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C8" w:rsidRDefault="00FF40ED" w:rsidP="00DF03B5">
      <w:pPr>
        <w:spacing w:after="0" w:line="23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Name</w:t>
      </w:r>
    </w:p>
    <w:p w:rsidR="00FF40ED" w:rsidRDefault="00FF40ED" w:rsidP="00DF03B5">
      <w:pPr>
        <w:spacing w:after="0" w:line="23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FF40ED" w:rsidRDefault="00FF40ED" w:rsidP="00DF03B5">
      <w:pPr>
        <w:spacing w:after="0" w:line="23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</w:p>
    <w:p w:rsidR="005D28C8" w:rsidRDefault="005D28C8" w:rsidP="00DF03B5">
      <w:pPr>
        <w:spacing w:after="0" w:line="23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</w:p>
    <w:p w:rsidR="005D28C8" w:rsidRDefault="005D28C8" w:rsidP="00DF03B5">
      <w:pPr>
        <w:spacing w:after="0" w:line="23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</w:p>
    <w:p w:rsidR="005D28C8" w:rsidRPr="00844DCE" w:rsidRDefault="005D28C8" w:rsidP="00844DCE">
      <w:pPr>
        <w:pStyle w:val="Heading1"/>
        <w:rPr>
          <w:rFonts w:eastAsia="Times New Roman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Dear Dr.  ____:</w:t>
      </w:r>
      <w:bookmarkStart w:id="0" w:name="_GoBack"/>
      <w:bookmarkEnd w:id="0"/>
    </w:p>
    <w:p w:rsidR="005D28C8" w:rsidRDefault="005D28C8" w:rsidP="00DF03B5">
      <w:pPr>
        <w:spacing w:after="0" w:line="23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</w:p>
    <w:p w:rsidR="00DF03B5" w:rsidRDefault="00A1429E" w:rsidP="00DF03B5">
      <w:pPr>
        <w:spacing w:after="0" w:line="23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Confirming </w:t>
      </w:r>
      <w:r w:rsidR="00DF03B5">
        <w:rPr>
          <w:rFonts w:ascii="Times New Roman" w:eastAsia="Times New Roman" w:hAnsi="Times New Roman" w:cs="Times New Roman"/>
          <w:sz w:val="24"/>
          <w:szCs w:val="24"/>
        </w:rPr>
        <w:t xml:space="preserve">our discussion, 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UF </w:t>
      </w:r>
      <w:r w:rsidR="00DF03B5">
        <w:rPr>
          <w:rFonts w:ascii="Times New Roman" w:eastAsia="Times New Roman" w:hAnsi="Times New Roman" w:cs="Times New Roman"/>
          <w:sz w:val="24"/>
          <w:szCs w:val="24"/>
        </w:rPr>
        <w:t xml:space="preserve">assignment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being </w:t>
      </w:r>
      <w:r w:rsidR="00DF03B5">
        <w:rPr>
          <w:rFonts w:ascii="Times New Roman" w:eastAsia="Times New Roman" w:hAnsi="Times New Roman" w:cs="Times New Roman"/>
          <w:sz w:val="24"/>
          <w:szCs w:val="24"/>
        </w:rPr>
        <w:t xml:space="preserve">adjusted to __ FTE.  Your effort at UF will be </w:t>
      </w:r>
      <w:r w:rsidR="00F865D9">
        <w:rPr>
          <w:rFonts w:ascii="Times New Roman" w:eastAsia="Times New Roman" w:hAnsi="Times New Roman" w:cs="Times New Roman"/>
          <w:sz w:val="24"/>
          <w:szCs w:val="24"/>
        </w:rPr>
        <w:t xml:space="preserve">assigned among the following missions:  </w:t>
      </w:r>
      <w:r w:rsidR="00DF03B5">
        <w:rPr>
          <w:rFonts w:ascii="Times New Roman" w:eastAsia="Times New Roman" w:hAnsi="Times New Roman" w:cs="Times New Roman"/>
          <w:sz w:val="24"/>
          <w:szCs w:val="24"/>
        </w:rPr>
        <w:t>__% teaching, __% clinical, __% research, __% administration.</w:t>
      </w:r>
    </w:p>
    <w:p w:rsidR="00DF03B5" w:rsidRDefault="00DF03B5" w:rsidP="00DF03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F03B5" w:rsidRPr="00D331F0" w:rsidRDefault="00DF03B5" w:rsidP="00DF03B5">
      <w:pPr>
        <w:spacing w:before="29" w:after="0" w:line="240" w:lineRule="auto"/>
        <w:ind w:left="12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 to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UF 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516F58">
        <w:rPr>
          <w:rFonts w:ascii="Times New Roman" w:eastAsia="Times New Roman" w:hAnsi="Times New Roman" w:cs="Times New Roman"/>
          <w:sz w:val="24"/>
          <w:szCs w:val="24"/>
        </w:rPr>
        <w:t xml:space="preserve">are being 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 xml:space="preserve">appointed on a </w:t>
      </w:r>
      <w:r w:rsidR="0073593E" w:rsidRPr="004B62B6">
        <w:rPr>
          <w:rFonts w:ascii="Times New Roman" w:eastAsia="Times New Roman" w:hAnsi="Times New Roman" w:cs="Times New Roman"/>
          <w:sz w:val="24"/>
          <w:szCs w:val="24"/>
          <w:u w:val="single"/>
        </w:rPr>
        <w:t>(part-time or full-time)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 xml:space="preserve"> basis, 0.__ FTE (_/_ths) with the 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 xml:space="preserve">North Florida/South Georgia Veterans </w:t>
      </w:r>
      <w:r w:rsidR="0029216F">
        <w:rPr>
          <w:rFonts w:ascii="Times New Roman" w:eastAsia="Times New Roman" w:hAnsi="Times New Roman" w:cs="Times New Roman"/>
          <w:sz w:val="24"/>
          <w:szCs w:val="24"/>
        </w:rPr>
        <w:t>Health System (VA)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 xml:space="preserve">.  You are expected to comply with VA rules and regulations and </w:t>
      </w:r>
      <w:r w:rsidR="0029216F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 xml:space="preserve">subject to the same policies and procedures </w:t>
      </w:r>
      <w:r w:rsidR="00CD6BDC">
        <w:rPr>
          <w:rFonts w:ascii="Times New Roman" w:eastAsia="Times New Roman" w:hAnsi="Times New Roman" w:cs="Times New Roman"/>
          <w:sz w:val="24"/>
          <w:szCs w:val="24"/>
        </w:rPr>
        <w:t xml:space="preserve">applicable to 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 xml:space="preserve">any VA employee.  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 xml:space="preserve">your appointment with the VA end for any reason,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University of Florida 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 xml:space="preserve">is under no obligation to offer you any additional 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 xml:space="preserve">FTE, 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>appointment or assignment to replace the VA appointment.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Also, as a jointly-appointed COM/VA faculty member, you are subject to the College of Medicine 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 xml:space="preserve">policy titled, </w:t>
      </w:r>
      <w:proofErr w:type="gramStart"/>
      <w:r w:rsidR="0073593E">
        <w:rPr>
          <w:rFonts w:ascii="Times New Roman" w:eastAsia="Times New Roman" w:hAnsi="Times New Roman" w:cs="Times New Roman"/>
          <w:sz w:val="24"/>
          <w:szCs w:val="24"/>
        </w:rPr>
        <w:t>“ UF</w:t>
      </w:r>
      <w:proofErr w:type="gramEnd"/>
      <w:r w:rsidR="0073593E">
        <w:rPr>
          <w:rFonts w:ascii="Times New Roman" w:eastAsia="Times New Roman" w:hAnsi="Times New Roman" w:cs="Times New Roman"/>
          <w:sz w:val="24"/>
          <w:szCs w:val="24"/>
        </w:rPr>
        <w:t xml:space="preserve"> College of Medicine Faculty with VA Assignments Compensation, Leave and COM Fringe Benefits Eligibility Policy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6F5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>a copy of which is enclosed.</w:t>
      </w:r>
      <w:r w:rsidR="003D5845" w:rsidRPr="003D5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0C" w:rsidRDefault="00C4790C" w:rsidP="00C479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790C" w:rsidRDefault="00C4790C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combined total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salary will be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>$_______ ($____ UF and $_____ VA)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are being appointed as part of the VA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Deans Agree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and, as such, the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UF and VA salary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D6606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your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salary </w:t>
      </w:r>
      <w:r w:rsidR="00D66066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subject to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the policies and </w:t>
      </w:r>
      <w:r>
        <w:rPr>
          <w:rFonts w:ascii="Times New Roman" w:eastAsia="Times New Roman" w:hAnsi="Times New Roman" w:cs="Times New Roman"/>
          <w:sz w:val="24"/>
          <w:szCs w:val="24"/>
        </w:rPr>
        <w:t>regul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66066">
        <w:rPr>
          <w:rFonts w:ascii="Times New Roman" w:eastAsia="Times New Roman" w:hAnsi="Times New Roman" w:cs="Times New Roman"/>
          <w:sz w:val="24"/>
          <w:szCs w:val="24"/>
        </w:rPr>
        <w:t>of each respective employer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40ED" w:rsidRDefault="00FF40ED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FF40ED" w:rsidRDefault="00FF40ED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FF40ED" w:rsidRDefault="00FF40ED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FF40ED" w:rsidRDefault="00FF40ED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FF40ED" w:rsidRDefault="00FF40ED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FF40ED" w:rsidRDefault="00FF40ED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Chair (signed)</w:t>
      </w:r>
    </w:p>
    <w:p w:rsidR="00FF40ED" w:rsidRDefault="00FF40ED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FF40ED" w:rsidRDefault="00FF40ED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FF40ED" w:rsidRDefault="00FF40ED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Acknowledged:</w:t>
      </w:r>
      <w:r w:rsidRPr="00010F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10F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10F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F40ED" w:rsidRDefault="00FF40ED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Faculty 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(date)</w:t>
      </w:r>
    </w:p>
    <w:p w:rsidR="00FF40ED" w:rsidRDefault="00FF40ED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4F464C" w:rsidRDefault="004F464C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5D28C8" w:rsidRDefault="005D28C8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5D28C8" w:rsidRDefault="005D28C8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C4790C" w:rsidRPr="00A16294" w:rsidRDefault="00C4790C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BA0D99" w:rsidRDefault="00BA0D99"/>
    <w:sectPr w:rsidR="00BA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0C"/>
    <w:rsid w:val="00010F6C"/>
    <w:rsid w:val="0029216F"/>
    <w:rsid w:val="003D5845"/>
    <w:rsid w:val="004B62B6"/>
    <w:rsid w:val="004F464C"/>
    <w:rsid w:val="00503C24"/>
    <w:rsid w:val="00516F58"/>
    <w:rsid w:val="005D28C8"/>
    <w:rsid w:val="006A5F30"/>
    <w:rsid w:val="00715486"/>
    <w:rsid w:val="0073593E"/>
    <w:rsid w:val="0082283D"/>
    <w:rsid w:val="00844DCE"/>
    <w:rsid w:val="00960914"/>
    <w:rsid w:val="00A1429E"/>
    <w:rsid w:val="00BA0D99"/>
    <w:rsid w:val="00C01165"/>
    <w:rsid w:val="00C41AA9"/>
    <w:rsid w:val="00C4790C"/>
    <w:rsid w:val="00CD6BDC"/>
    <w:rsid w:val="00D66066"/>
    <w:rsid w:val="00DF03B5"/>
    <w:rsid w:val="00F24071"/>
    <w:rsid w:val="00F865D9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0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3B5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3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6F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0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3B5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3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6F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2015-08-11T19:20:00Z</cp:lastPrinted>
  <dcterms:created xsi:type="dcterms:W3CDTF">2015-11-24T20:46:00Z</dcterms:created>
  <dcterms:modified xsi:type="dcterms:W3CDTF">2015-12-04T15:53:00Z</dcterms:modified>
</cp:coreProperties>
</file>